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5F5AB" w14:textId="064F2F00" w:rsidR="00A1443E" w:rsidRPr="00444956" w:rsidRDefault="00444956">
      <w:pPr>
        <w:rPr>
          <w:rFonts w:cstheme="minorHAnsi"/>
        </w:rPr>
      </w:pPr>
      <w:r w:rsidRPr="00444956">
        <w:rPr>
          <w:rFonts w:cstheme="minorHAnsi"/>
        </w:rPr>
        <w:drawing>
          <wp:inline distT="0" distB="0" distL="0" distR="0" wp14:anchorId="26CAD490" wp14:editId="18DA8D0D">
            <wp:extent cx="5731510" cy="1598930"/>
            <wp:effectExtent l="0" t="0" r="0" b="1270"/>
            <wp:docPr id="1" name="Picture 1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062D" w14:textId="4B97ECED" w:rsidR="00F96612" w:rsidRPr="00444956" w:rsidRDefault="00F96612">
      <w:pPr>
        <w:rPr>
          <w:rFonts w:cstheme="minorHAnsi"/>
        </w:rPr>
      </w:pPr>
    </w:p>
    <w:p w14:paraId="1E690E40" w14:textId="44E687D5" w:rsidR="00F96612" w:rsidRPr="00444956" w:rsidRDefault="00F96612" w:rsidP="00F96612">
      <w:pPr>
        <w:jc w:val="center"/>
        <w:rPr>
          <w:rFonts w:cstheme="minorHAnsi"/>
          <w:b/>
          <w:bCs/>
          <w:sz w:val="36"/>
          <w:szCs w:val="36"/>
          <w:lang w:val="en-US"/>
        </w:rPr>
      </w:pPr>
      <w:r w:rsidRPr="00444956">
        <w:rPr>
          <w:rFonts w:cstheme="minorHAnsi"/>
          <w:b/>
          <w:bCs/>
          <w:sz w:val="36"/>
          <w:szCs w:val="36"/>
          <w:lang w:val="en-US"/>
        </w:rPr>
        <w:t>Speaker Contact List</w:t>
      </w:r>
    </w:p>
    <w:p w14:paraId="5AF5C02F" w14:textId="7330967F" w:rsidR="00F96612" w:rsidRPr="00444956" w:rsidRDefault="00F96612">
      <w:pPr>
        <w:rPr>
          <w:rFonts w:cstheme="minorHAnsi"/>
          <w:lang w:val="en-US"/>
        </w:rPr>
      </w:pPr>
    </w:p>
    <w:p w14:paraId="2A0A7DE0" w14:textId="77777777" w:rsidR="00055B84" w:rsidRPr="00444956" w:rsidRDefault="00055B84">
      <w:pPr>
        <w:rPr>
          <w:rFonts w:cstheme="minorHAnsi"/>
          <w:lang w:val="en-US"/>
        </w:rPr>
      </w:pPr>
    </w:p>
    <w:p w14:paraId="2E93E3FE" w14:textId="77777777" w:rsidR="00444956" w:rsidRPr="00444956" w:rsidRDefault="00444956">
      <w:pPr>
        <w:rPr>
          <w:rFonts w:cstheme="minorHAnsi"/>
          <w:b/>
          <w:bCs/>
          <w:sz w:val="28"/>
          <w:szCs w:val="28"/>
          <w:lang w:val="en-US"/>
        </w:rPr>
      </w:pPr>
    </w:p>
    <w:p w14:paraId="16B602F6" w14:textId="431CCF8A" w:rsidR="00444956" w:rsidRPr="00444956" w:rsidRDefault="00444956" w:rsidP="00444956">
      <w:pPr>
        <w:shd w:val="clear" w:color="auto" w:fill="FFFFFF"/>
        <w:rPr>
          <w:rFonts w:cstheme="minorHAnsi"/>
          <w:b/>
          <w:bCs/>
          <w:color w:val="111111"/>
        </w:rPr>
      </w:pPr>
      <w:hyperlink r:id="rId5" w:history="1">
        <w:r w:rsidRPr="00444956">
          <w:rPr>
            <w:rStyle w:val="Hyperlink"/>
            <w:rFonts w:cstheme="minorHAnsi"/>
            <w:b/>
            <w:bCs/>
            <w:color w:val="000000"/>
          </w:rPr>
          <w:t>Aerial M. Ellis, Ed.D.</w:t>
        </w:r>
      </w:hyperlink>
      <w:r w:rsidRPr="00444956">
        <w:rPr>
          <w:rFonts w:cstheme="minorHAnsi"/>
          <w:b/>
          <w:bCs/>
          <w:color w:val="111111"/>
        </w:rPr>
        <w:t xml:space="preserve"> </w:t>
      </w:r>
    </w:p>
    <w:p w14:paraId="5F9C42C0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  <w:r w:rsidRPr="00444956">
        <w:rPr>
          <w:rFonts w:cstheme="minorHAnsi"/>
          <w:color w:val="111111"/>
        </w:rPr>
        <w:t>Managing Principal</w:t>
      </w:r>
    </w:p>
    <w:p w14:paraId="08B9A01D" w14:textId="52B12D62" w:rsidR="00444956" w:rsidRPr="00444956" w:rsidRDefault="00444956" w:rsidP="00444956">
      <w:pPr>
        <w:shd w:val="clear" w:color="auto" w:fill="FFFFFF"/>
        <w:rPr>
          <w:rFonts w:cstheme="minorHAnsi"/>
          <w:b/>
          <w:bCs/>
          <w:color w:val="111111"/>
        </w:rPr>
      </w:pPr>
      <w:hyperlink r:id="rId6" w:history="1">
        <w:r w:rsidRPr="00444956">
          <w:rPr>
            <w:rStyle w:val="Hyperlink"/>
            <w:rFonts w:cstheme="minorHAnsi"/>
            <w:b/>
            <w:bCs/>
          </w:rPr>
          <w:t>Advisory 83</w:t>
        </w:r>
      </w:hyperlink>
    </w:p>
    <w:p w14:paraId="463E056E" w14:textId="77777777" w:rsidR="00444956" w:rsidRPr="00444956" w:rsidRDefault="00444956" w:rsidP="00444956">
      <w:pPr>
        <w:rPr>
          <w:rFonts w:cstheme="minorHAnsi"/>
        </w:rPr>
      </w:pPr>
      <w:hyperlink r:id="rId7" w:tgtFrame="_blank" w:history="1">
        <w:r w:rsidRPr="00444956">
          <w:rPr>
            <w:rStyle w:val="Hyperlink"/>
            <w:rFonts w:cstheme="minorHAnsi"/>
            <w:color w:val="009EC5"/>
            <w:shd w:val="clear" w:color="auto" w:fill="FFFFFF"/>
          </w:rPr>
          <w:t>@AerialEllis</w:t>
        </w:r>
      </w:hyperlink>
    </w:p>
    <w:p w14:paraId="2562D0DA" w14:textId="1BBF631C" w:rsidR="00444956" w:rsidRPr="00444956" w:rsidRDefault="00444956">
      <w:pPr>
        <w:rPr>
          <w:rFonts w:cstheme="minorHAnsi"/>
          <w:lang w:val="en-US"/>
        </w:rPr>
      </w:pPr>
      <w:hyperlink r:id="rId8" w:history="1">
        <w:r w:rsidRPr="00444956">
          <w:rPr>
            <w:rStyle w:val="Hyperlink"/>
            <w:rFonts w:cstheme="minorHAnsi"/>
            <w:lang w:val="en-US"/>
          </w:rPr>
          <w:t>LinkedIn</w:t>
        </w:r>
      </w:hyperlink>
    </w:p>
    <w:p w14:paraId="42F2AF01" w14:textId="7226EDE7" w:rsidR="00055B84" w:rsidRPr="00444956" w:rsidRDefault="00055B84">
      <w:pPr>
        <w:rPr>
          <w:rFonts w:cstheme="minorHAnsi"/>
          <w:lang w:val="en-US"/>
        </w:rPr>
      </w:pPr>
    </w:p>
    <w:p w14:paraId="61DC4967" w14:textId="1B41A416" w:rsidR="00444956" w:rsidRPr="00444956" w:rsidRDefault="00444956" w:rsidP="00444956">
      <w:pPr>
        <w:shd w:val="clear" w:color="auto" w:fill="FFFFFF"/>
        <w:rPr>
          <w:rFonts w:cstheme="minorHAnsi"/>
          <w:b/>
          <w:bCs/>
          <w:color w:val="111111"/>
        </w:rPr>
      </w:pPr>
      <w:hyperlink r:id="rId9" w:history="1">
        <w:r w:rsidRPr="00444956">
          <w:rPr>
            <w:rStyle w:val="Hyperlink"/>
            <w:rFonts w:cstheme="minorHAnsi"/>
            <w:b/>
            <w:bCs/>
            <w:color w:val="000000"/>
          </w:rPr>
          <w:t>Leslie Ridgley</w:t>
        </w:r>
      </w:hyperlink>
    </w:p>
    <w:p w14:paraId="5AF8D633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  <w:r w:rsidRPr="00444956">
        <w:rPr>
          <w:rFonts w:cstheme="minorHAnsi"/>
          <w:color w:val="111111"/>
        </w:rPr>
        <w:t>Head of Diversity, Inclusion and Belonging</w:t>
      </w:r>
    </w:p>
    <w:p w14:paraId="173E3DF1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  <w:r w:rsidRPr="00444956">
        <w:rPr>
          <w:rStyle w:val="Strong"/>
          <w:rFonts w:cstheme="minorHAnsi"/>
          <w:color w:val="111111"/>
        </w:rPr>
        <w:t>Petco</w:t>
      </w:r>
    </w:p>
    <w:p w14:paraId="5A81A6EF" w14:textId="2427386C" w:rsidR="00444956" w:rsidRPr="00444956" w:rsidRDefault="00444956">
      <w:pPr>
        <w:rPr>
          <w:rFonts w:cstheme="minorHAnsi"/>
          <w:lang w:val="en-US"/>
        </w:rPr>
      </w:pPr>
      <w:hyperlink r:id="rId10" w:history="1">
        <w:r w:rsidRPr="00444956">
          <w:rPr>
            <w:rStyle w:val="Hyperlink"/>
            <w:rFonts w:cstheme="minorHAnsi"/>
            <w:lang w:val="en-US"/>
          </w:rPr>
          <w:t>LinkedIn</w:t>
        </w:r>
      </w:hyperlink>
    </w:p>
    <w:p w14:paraId="160BB51C" w14:textId="5E801C56" w:rsidR="00055B84" w:rsidRPr="00444956" w:rsidRDefault="00055B84">
      <w:pPr>
        <w:rPr>
          <w:rFonts w:cstheme="minorHAnsi"/>
          <w:lang w:val="en-US"/>
        </w:rPr>
      </w:pPr>
    </w:p>
    <w:p w14:paraId="71548D1A" w14:textId="6C1C1998" w:rsidR="00444956" w:rsidRPr="00444956" w:rsidRDefault="00444956" w:rsidP="00444956">
      <w:pPr>
        <w:shd w:val="clear" w:color="auto" w:fill="FFFFFF"/>
        <w:rPr>
          <w:rFonts w:cstheme="minorHAnsi"/>
          <w:b/>
          <w:bCs/>
          <w:color w:val="111111"/>
        </w:rPr>
      </w:pPr>
      <w:hyperlink r:id="rId11" w:history="1">
        <w:r w:rsidRPr="00444956">
          <w:rPr>
            <w:rStyle w:val="Hyperlink"/>
            <w:rFonts w:cstheme="minorHAnsi"/>
            <w:b/>
            <w:bCs/>
            <w:color w:val="000000"/>
          </w:rPr>
          <w:t>Shana Davis</w:t>
        </w:r>
      </w:hyperlink>
    </w:p>
    <w:p w14:paraId="53B61AAD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  <w:r w:rsidRPr="00444956">
        <w:rPr>
          <w:rFonts w:cstheme="minorHAnsi"/>
          <w:color w:val="111111"/>
        </w:rPr>
        <w:t>Senior Program Director</w:t>
      </w:r>
    </w:p>
    <w:p w14:paraId="0C2A3EFC" w14:textId="0D0ED5AE" w:rsidR="00444956" w:rsidRPr="00444956" w:rsidRDefault="00444956" w:rsidP="00444956">
      <w:pPr>
        <w:shd w:val="clear" w:color="auto" w:fill="FFFFFF"/>
        <w:rPr>
          <w:rStyle w:val="Strong"/>
          <w:rFonts w:cstheme="minorHAnsi"/>
          <w:color w:val="111111"/>
        </w:rPr>
      </w:pPr>
      <w:hyperlink r:id="rId12" w:history="1">
        <w:r w:rsidRPr="00444956">
          <w:rPr>
            <w:rStyle w:val="Hyperlink"/>
            <w:rFonts w:cstheme="minorHAnsi"/>
          </w:rPr>
          <w:t>Black Women's Health Imperative</w:t>
        </w:r>
      </w:hyperlink>
    </w:p>
    <w:p w14:paraId="0D2838A0" w14:textId="123C0E31" w:rsidR="00444956" w:rsidRPr="00444956" w:rsidRDefault="00444956" w:rsidP="00444956">
      <w:pPr>
        <w:rPr>
          <w:rStyle w:val="Strong"/>
          <w:rFonts w:eastAsia="Times New Roman" w:cstheme="minorHAnsi"/>
          <w:b w:val="0"/>
          <w:bCs w:val="0"/>
          <w:lang w:val="en-US"/>
        </w:rPr>
      </w:pPr>
      <w:hyperlink r:id="rId13" w:history="1">
        <w:r w:rsidRPr="00444956">
          <w:rPr>
            <w:rStyle w:val="Hyperlink"/>
            <w:rFonts w:eastAsia="Times New Roman" w:cstheme="minorHAnsi"/>
            <w:shd w:val="clear" w:color="auto" w:fill="FFFFFF"/>
            <w:lang w:val="en-US"/>
          </w:rPr>
          <w:t>@blkwomenshealth</w:t>
        </w:r>
      </w:hyperlink>
    </w:p>
    <w:p w14:paraId="4A2A8EAF" w14:textId="59A6CCA6" w:rsidR="00444956" w:rsidRPr="00444956" w:rsidRDefault="00444956" w:rsidP="00444956">
      <w:pPr>
        <w:shd w:val="clear" w:color="auto" w:fill="FFFFFF"/>
        <w:rPr>
          <w:rFonts w:cstheme="minorHAnsi"/>
          <w:color w:val="111111"/>
          <w:lang w:val="en-US"/>
        </w:rPr>
      </w:pPr>
      <w:hyperlink r:id="rId14" w:history="1">
        <w:r w:rsidRPr="00444956">
          <w:rPr>
            <w:rStyle w:val="Hyperlink"/>
            <w:rFonts w:cstheme="minorHAnsi"/>
            <w:lang w:val="en-US"/>
          </w:rPr>
          <w:t>LinkedIn</w:t>
        </w:r>
      </w:hyperlink>
    </w:p>
    <w:p w14:paraId="73CC0866" w14:textId="24F92626" w:rsidR="00444956" w:rsidRPr="00444956" w:rsidRDefault="00444956">
      <w:pPr>
        <w:rPr>
          <w:rFonts w:cstheme="minorHAnsi"/>
          <w:lang w:val="en-US"/>
        </w:rPr>
      </w:pPr>
    </w:p>
    <w:p w14:paraId="6783ED86" w14:textId="0F52049A" w:rsidR="00444956" w:rsidRPr="00444956" w:rsidRDefault="00444956" w:rsidP="00444956">
      <w:pPr>
        <w:shd w:val="clear" w:color="auto" w:fill="FFFFFF"/>
        <w:rPr>
          <w:rFonts w:cstheme="minorHAnsi"/>
          <w:b/>
          <w:bCs/>
          <w:color w:val="111111"/>
        </w:rPr>
      </w:pPr>
      <w:hyperlink r:id="rId15" w:history="1">
        <w:r w:rsidRPr="00444956">
          <w:rPr>
            <w:rStyle w:val="Hyperlink"/>
            <w:rFonts w:cstheme="minorHAnsi"/>
            <w:b/>
            <w:bCs/>
            <w:color w:val="000000"/>
          </w:rPr>
          <w:t>Joseph Dawson</w:t>
        </w:r>
      </w:hyperlink>
    </w:p>
    <w:p w14:paraId="4B3C2BA2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  <w:r w:rsidRPr="00444956">
        <w:rPr>
          <w:rFonts w:cstheme="minorHAnsi"/>
          <w:color w:val="111111"/>
        </w:rPr>
        <w:t>Director, Strategic Communications</w:t>
      </w:r>
    </w:p>
    <w:p w14:paraId="5E62CCA7" w14:textId="129BED85" w:rsidR="00444956" w:rsidRPr="00444956" w:rsidRDefault="00444956" w:rsidP="00444956">
      <w:pPr>
        <w:shd w:val="clear" w:color="auto" w:fill="FFFFFF"/>
        <w:rPr>
          <w:rStyle w:val="Strong"/>
          <w:rFonts w:cstheme="minorHAnsi"/>
          <w:color w:val="111111"/>
        </w:rPr>
      </w:pPr>
      <w:hyperlink r:id="rId16" w:history="1">
        <w:r w:rsidRPr="00444956">
          <w:rPr>
            <w:rStyle w:val="Hyperlink"/>
            <w:rFonts w:cstheme="minorHAnsi"/>
          </w:rPr>
          <w:t>Freddie Mac</w:t>
        </w:r>
      </w:hyperlink>
    </w:p>
    <w:p w14:paraId="689AE813" w14:textId="19C5FDAB" w:rsidR="00444956" w:rsidRPr="00444956" w:rsidRDefault="00444956" w:rsidP="00444956">
      <w:pPr>
        <w:rPr>
          <w:rFonts w:cstheme="minorHAnsi"/>
        </w:rPr>
      </w:pPr>
      <w:hyperlink r:id="rId17" w:tgtFrame="_blank" w:history="1">
        <w:r w:rsidRPr="00444956">
          <w:rPr>
            <w:rStyle w:val="Hyperlink"/>
            <w:rFonts w:cstheme="minorHAnsi"/>
            <w:color w:val="009EC5"/>
            <w:shd w:val="clear" w:color="auto" w:fill="FFFFFF"/>
          </w:rPr>
          <w:t>@FreddieMac</w:t>
        </w:r>
      </w:hyperlink>
    </w:p>
    <w:p w14:paraId="5BA137A6" w14:textId="45BDA4C2" w:rsidR="00444956" w:rsidRPr="00444956" w:rsidRDefault="00444956" w:rsidP="00444956">
      <w:pPr>
        <w:rPr>
          <w:rFonts w:cstheme="minorHAnsi"/>
          <w:lang w:val="en-US"/>
        </w:rPr>
      </w:pPr>
      <w:hyperlink r:id="rId18" w:history="1">
        <w:r w:rsidRPr="00444956">
          <w:rPr>
            <w:rStyle w:val="Hyperlink"/>
            <w:rFonts w:cstheme="minorHAnsi"/>
            <w:lang w:val="en-US"/>
          </w:rPr>
          <w:t>LinkedIn</w:t>
        </w:r>
      </w:hyperlink>
    </w:p>
    <w:p w14:paraId="59527522" w14:textId="77777777" w:rsidR="00444956" w:rsidRPr="00444956" w:rsidRDefault="00444956" w:rsidP="00444956">
      <w:pPr>
        <w:shd w:val="clear" w:color="auto" w:fill="FFFFFF"/>
        <w:rPr>
          <w:rFonts w:cstheme="minorHAnsi"/>
          <w:color w:val="111111"/>
        </w:rPr>
      </w:pPr>
    </w:p>
    <w:p w14:paraId="05394A10" w14:textId="77777777" w:rsidR="00444956" w:rsidRPr="00F96612" w:rsidRDefault="00444956">
      <w:pPr>
        <w:rPr>
          <w:sz w:val="28"/>
          <w:szCs w:val="28"/>
          <w:lang w:val="en-US"/>
        </w:rPr>
      </w:pPr>
    </w:p>
    <w:sectPr w:rsidR="00444956" w:rsidRPr="00F966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43E"/>
    <w:rsid w:val="00055B84"/>
    <w:rsid w:val="00444956"/>
    <w:rsid w:val="005C3F04"/>
    <w:rsid w:val="00A1443E"/>
    <w:rsid w:val="00B21133"/>
    <w:rsid w:val="00F9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7F4EBF"/>
  <w15:chartTrackingRefBased/>
  <w15:docId w15:val="{403A431E-5002-BF42-9DDC-1FA1912F0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B8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449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9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aerialellis/" TargetMode="External"/><Relationship Id="rId13" Type="http://schemas.openxmlformats.org/officeDocument/2006/relationships/hyperlink" Target="https://twitter.com/blkwomenshealth" TargetMode="External"/><Relationship Id="rId18" Type="http://schemas.openxmlformats.org/officeDocument/2006/relationships/hyperlink" Target="https://www.linkedin.com/in/jadawson325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AerialEllis" TargetMode="External"/><Relationship Id="rId12" Type="http://schemas.openxmlformats.org/officeDocument/2006/relationships/hyperlink" Target="https://bwhi.org/" TargetMode="External"/><Relationship Id="rId17" Type="http://schemas.openxmlformats.org/officeDocument/2006/relationships/hyperlink" Target="https://twitter.com/FreddieMac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reddiemac.co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dvisory83.com/" TargetMode="External"/><Relationship Id="rId11" Type="http://schemas.openxmlformats.org/officeDocument/2006/relationships/hyperlink" Target="https://www.ragan.com/ragan_speakers/shana-davis/?id=265119" TargetMode="External"/><Relationship Id="rId5" Type="http://schemas.openxmlformats.org/officeDocument/2006/relationships/hyperlink" Target="https://www.ragan.com/ragan_speakers/aerial-m-ellis-ed-d/?id=265119" TargetMode="External"/><Relationship Id="rId15" Type="http://schemas.openxmlformats.org/officeDocument/2006/relationships/hyperlink" Target="https://www.ragan.com/ragan_speakers/joseph-dawson/?id=265119" TargetMode="External"/><Relationship Id="rId10" Type="http://schemas.openxmlformats.org/officeDocument/2006/relationships/hyperlink" Target="http://linkedin.com/in/leslie-r-ridgley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ragan.com/ragan_speakers/leslie-ridgley/?id=265119" TargetMode="External"/><Relationship Id="rId14" Type="http://schemas.openxmlformats.org/officeDocument/2006/relationships/hyperlink" Target="http://linkedin.com/in/shanawdav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Brian Pittman</cp:lastModifiedBy>
  <cp:revision>3</cp:revision>
  <dcterms:created xsi:type="dcterms:W3CDTF">2021-01-27T04:45:00Z</dcterms:created>
  <dcterms:modified xsi:type="dcterms:W3CDTF">2021-01-27T04:55:00Z</dcterms:modified>
</cp:coreProperties>
</file>