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F44B" w14:textId="67C380B3" w:rsidR="009A7FCD" w:rsidRPr="009A7FCD" w:rsidRDefault="009A7FCD" w:rsidP="009A7FCD">
      <w:pPr>
        <w:shd w:val="clear" w:color="auto" w:fill="FFFFFF"/>
      </w:pPr>
      <w:r w:rsidRPr="009A7FCD">
        <w:fldChar w:fldCharType="begin"/>
      </w:r>
      <w:r w:rsidRPr="009A7FCD">
        <w:instrText xml:space="preserve"> INCLUDEPICTURE "/var/folders/wr/7znd30695cq9pg_zpwlbl4nc0000gn/T/com.microsoft.Word/WebArchiveCopyPasteTempFiles/page1image36735632" \* MERGEFORMATINET </w:instrText>
      </w:r>
      <w:r w:rsidRPr="009A7FCD">
        <w:fldChar w:fldCharType="separate"/>
      </w:r>
      <w:r w:rsidRPr="009A7FCD">
        <w:rPr>
          <w:noProof/>
        </w:rPr>
        <w:drawing>
          <wp:inline distT="0" distB="0" distL="0" distR="0" wp14:anchorId="742CBC4E" wp14:editId="2AE408AB">
            <wp:extent cx="5731510" cy="617855"/>
            <wp:effectExtent l="0" t="0" r="0" b="0"/>
            <wp:docPr id="1" name="Picture 1" descr="page1image3673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7356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FCD">
        <w:fldChar w:fldCharType="end"/>
      </w:r>
    </w:p>
    <w:p w14:paraId="615A8B7F" w14:textId="2D252B44" w:rsidR="009A7FCD" w:rsidRDefault="009A7FCD" w:rsidP="009A7FCD">
      <w:pPr>
        <w:jc w:val="center"/>
        <w:rPr>
          <w:rFonts w:ascii="-webkit-standard" w:hAnsi="-webkit-standard"/>
          <w:b/>
          <w:bCs/>
          <w:color w:val="000000"/>
          <w:sz w:val="28"/>
          <w:szCs w:val="28"/>
          <w:lang w:val="en-US"/>
        </w:rPr>
      </w:pPr>
    </w:p>
    <w:p w14:paraId="05F9905F" w14:textId="77777777" w:rsidR="009A7FCD" w:rsidRDefault="009A7FCD" w:rsidP="009A7FCD">
      <w:pPr>
        <w:jc w:val="center"/>
        <w:rPr>
          <w:rFonts w:ascii="-webkit-standard" w:hAnsi="-webkit-standard"/>
          <w:b/>
          <w:bCs/>
          <w:color w:val="000000"/>
          <w:sz w:val="28"/>
          <w:szCs w:val="28"/>
          <w:lang w:val="en-US"/>
        </w:rPr>
      </w:pPr>
    </w:p>
    <w:p w14:paraId="761114CB" w14:textId="77777777" w:rsidR="001717AC" w:rsidRDefault="001717AC" w:rsidP="009A7FCD">
      <w:pPr>
        <w:jc w:val="center"/>
        <w:rPr>
          <w:rFonts w:cstheme="minorHAnsi"/>
          <w:b/>
          <w:bCs/>
          <w:color w:val="000000"/>
          <w:sz w:val="36"/>
          <w:szCs w:val="36"/>
          <w:lang w:val="en-US"/>
        </w:rPr>
      </w:pPr>
      <w:r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Additional Internal Communications </w:t>
      </w:r>
    </w:p>
    <w:p w14:paraId="5D6F983A" w14:textId="76E2CE4B" w:rsidR="009A7FCD" w:rsidRPr="00EF26CD" w:rsidRDefault="001717AC" w:rsidP="009A7FCD">
      <w:pPr>
        <w:jc w:val="center"/>
        <w:rPr>
          <w:rFonts w:cstheme="minorHAnsi"/>
          <w:i/>
          <w:iCs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  <w:lang w:val="en-US"/>
        </w:rPr>
        <w:t>&amp; Employee Experience Resources</w:t>
      </w:r>
    </w:p>
    <w:p w14:paraId="3EBCCA50" w14:textId="78E0DF8F" w:rsidR="009A7FCD" w:rsidRPr="00EF26CD" w:rsidRDefault="009A7FCD" w:rsidP="009A7FCD">
      <w:pPr>
        <w:rPr>
          <w:rFonts w:cstheme="minorHAnsi"/>
          <w:color w:val="000000"/>
          <w:sz w:val="36"/>
          <w:szCs w:val="36"/>
        </w:rPr>
      </w:pPr>
    </w:p>
    <w:p w14:paraId="65ED59D9" w14:textId="77777777" w:rsidR="009A7FCD" w:rsidRPr="00EF26CD" w:rsidRDefault="009A7FCD" w:rsidP="009A7FCD">
      <w:pPr>
        <w:rPr>
          <w:rFonts w:cstheme="minorHAnsi"/>
          <w:color w:val="000000"/>
          <w:sz w:val="36"/>
          <w:szCs w:val="36"/>
        </w:rPr>
      </w:pPr>
    </w:p>
    <w:p w14:paraId="48D0CDF1" w14:textId="14638140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AIHR Digital:</w:t>
      </w:r>
      <w:r w:rsidRPr="001717AC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</w:rPr>
          <w:t>Complete Guide to the Employee Experience</w:t>
        </w:r>
      </w:hyperlink>
    </w:p>
    <w:p w14:paraId="48623750" w14:textId="7AF0C157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</w:p>
    <w:p w14:paraId="7C6C0636" w14:textId="7AEF241B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  <w:r w:rsidRPr="001717AC">
        <w:rPr>
          <w:rStyle w:val="Strong"/>
          <w:rFonts w:asciiTheme="minorHAnsi" w:hAnsiTheme="minorHAnsi" w:cstheme="minorHAnsi"/>
          <w:sz w:val="28"/>
          <w:szCs w:val="28"/>
          <w:lang w:val="en-US"/>
        </w:rPr>
        <w:t xml:space="preserve">Aware: </w:t>
      </w:r>
      <w:hyperlink r:id="rId6" w:tooltip="https://hubs.ly/H0xwrJY0" w:history="1">
        <w:r w:rsidRPr="001717AC">
          <w:rPr>
            <w:rStyle w:val="Hyperlink"/>
            <w:rFonts w:asciiTheme="minorHAnsi" w:hAnsiTheme="minorHAnsi" w:cstheme="minorHAnsi"/>
            <w:color w:val="0563C1"/>
            <w:sz w:val="28"/>
            <w:szCs w:val="28"/>
          </w:rPr>
          <w:t>5 Tips for Enhancing Employee Engagement</w:t>
        </w:r>
      </w:hyperlink>
    </w:p>
    <w:p w14:paraId="755490A1" w14:textId="57372E11" w:rsidR="001717AC" w:rsidRPr="001717AC" w:rsidRDefault="001717AC" w:rsidP="001717AC">
      <w:pPr>
        <w:rPr>
          <w:rStyle w:val="Strong"/>
          <w:rFonts w:asciiTheme="minorHAnsi" w:hAnsiTheme="minorHAnsi" w:cstheme="minorHAnsi"/>
          <w:sz w:val="28"/>
          <w:szCs w:val="28"/>
        </w:rPr>
      </w:pPr>
    </w:p>
    <w:p w14:paraId="2040B512" w14:textId="6088A5FC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  <w:r w:rsidRPr="001717AC">
        <w:rPr>
          <w:rStyle w:val="Strong"/>
          <w:rFonts w:asciiTheme="minorHAnsi" w:hAnsiTheme="minorHAnsi" w:cstheme="minorHAnsi"/>
          <w:sz w:val="28"/>
          <w:szCs w:val="28"/>
        </w:rPr>
        <w:t>Harvard Business Review:</w:t>
      </w:r>
      <w:r w:rsidRPr="001717AC">
        <w:rPr>
          <w:rFonts w:asciiTheme="minorHAnsi" w:hAnsiTheme="minorHAnsi" w:cstheme="minorHAnsi"/>
          <w:sz w:val="28"/>
          <w:szCs w:val="28"/>
        </w:rPr>
        <w:t xml:space="preserve"> Research: </w:t>
      </w:r>
      <w:r w:rsidRPr="001717AC">
        <w:rPr>
          <w:rFonts w:asciiTheme="minorHAnsi" w:hAnsiTheme="minorHAnsi" w:cstheme="minorHAnsi"/>
          <w:sz w:val="28"/>
          <w:szCs w:val="28"/>
        </w:rPr>
        <w:fldChar w:fldCharType="begin"/>
      </w:r>
      <w:r w:rsidRPr="001717AC">
        <w:rPr>
          <w:rFonts w:asciiTheme="minorHAnsi" w:hAnsiTheme="minorHAnsi" w:cstheme="minorHAnsi"/>
          <w:sz w:val="28"/>
          <w:szCs w:val="28"/>
        </w:rPr>
        <w:instrText xml:space="preserve"> HYPERLINK "https://hbr.org/2020/04/research-u-s-unemployment-rising-faster-for-women-and-people-of-color" </w:instrText>
      </w:r>
      <w:r w:rsidRPr="001717AC">
        <w:rPr>
          <w:rFonts w:asciiTheme="minorHAnsi" w:hAnsiTheme="minorHAnsi" w:cstheme="minorHAnsi"/>
          <w:sz w:val="28"/>
          <w:szCs w:val="28"/>
        </w:rPr>
        <w:fldChar w:fldCharType="separate"/>
      </w:r>
      <w:r w:rsidRPr="001717AC">
        <w:rPr>
          <w:rStyle w:val="Hyperlink"/>
          <w:rFonts w:asciiTheme="minorHAnsi" w:hAnsiTheme="minorHAnsi" w:cstheme="minorHAnsi"/>
          <w:sz w:val="28"/>
          <w:szCs w:val="28"/>
        </w:rPr>
        <w:t>Unemployment Rising Faster for Women and People of Color </w:t>
      </w:r>
      <w:r w:rsidRPr="001717AC">
        <w:rPr>
          <w:rFonts w:asciiTheme="minorHAnsi" w:hAnsiTheme="minorHAnsi" w:cstheme="minorHAnsi"/>
          <w:sz w:val="28"/>
          <w:szCs w:val="28"/>
        </w:rPr>
        <w:fldChar w:fldCharType="end"/>
      </w:r>
    </w:p>
    <w:p w14:paraId="39409379" w14:textId="7D6654DB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</w:p>
    <w:p w14:paraId="4B0838EC" w14:textId="53CA5674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HPPY:</w:t>
      </w:r>
      <w:r w:rsidRPr="001717AC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</w:rPr>
          <w:t>Improving the Employee Experience Using People Analytics Report</w:t>
        </w:r>
      </w:hyperlink>
    </w:p>
    <w:p w14:paraId="59D255D6" w14:textId="0B75B2B5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</w:p>
    <w:p w14:paraId="62160B14" w14:textId="55355E10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Institute for Public Relations</w:t>
      </w:r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1717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8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COVID-19 Resources for PR Professionals</w:t>
        </w:r>
      </w:hyperlink>
    </w:p>
    <w:p w14:paraId="7B666F8A" w14:textId="23D1F845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92E41B6" w14:textId="47368415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Institute for Public Relations</w:t>
      </w:r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1717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9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How Engaged Are Employees During COVID-19 Report</w:t>
        </w:r>
      </w:hyperlink>
    </w:p>
    <w:p w14:paraId="00FA8B41" w14:textId="26BCE646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7DAE4F9" w14:textId="57749E55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Institute for Public Relations</w:t>
      </w:r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1717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10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Employee Expectations are Changing Due to COVID-19 Study</w:t>
        </w:r>
      </w:hyperlink>
    </w:p>
    <w:p w14:paraId="3D5593A2" w14:textId="77777777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</w:p>
    <w:p w14:paraId="44315AC9" w14:textId="2B262880" w:rsidR="001717AC" w:rsidRDefault="001717AC" w:rsidP="001717AC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Mental Health America:</w:t>
      </w:r>
      <w:r w:rsidRPr="001717AC">
        <w:rPr>
          <w:rFonts w:asciiTheme="minorHAnsi" w:hAnsiTheme="minorHAnsi" w:cstheme="minorHAnsi"/>
          <w:sz w:val="28"/>
          <w:szCs w:val="28"/>
        </w:rPr>
        <w:t xml:space="preserve"> </w:t>
      </w:r>
      <w:hyperlink r:id="rId11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</w:rPr>
          <w:t>Screening Tools and Guides</w:t>
        </w:r>
      </w:hyperlink>
    </w:p>
    <w:p w14:paraId="71EC7177" w14:textId="16C9E090" w:rsidR="0037261E" w:rsidRDefault="0037261E" w:rsidP="001717AC">
      <w:pPr>
        <w:rPr>
          <w:rStyle w:val="Hyperlink"/>
          <w:rFonts w:asciiTheme="minorHAnsi" w:hAnsiTheme="minorHAnsi" w:cstheme="minorHAnsi"/>
          <w:sz w:val="28"/>
          <w:szCs w:val="28"/>
        </w:rPr>
      </w:pPr>
    </w:p>
    <w:p w14:paraId="59B8B161" w14:textId="7543D936" w:rsidR="0037261E" w:rsidRPr="0037261E" w:rsidRDefault="0037261E" w:rsidP="001717AC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  <w:lang w:val="en-US"/>
        </w:rPr>
        <w:t xml:space="preserve">Ragan Consulting Group: </w:t>
      </w:r>
      <w:hyperlink r:id="rId12" w:history="1">
        <w:r w:rsidRPr="0037261E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Why Diversity and Inclusion Programs are Failing Article</w:t>
        </w:r>
      </w:hyperlink>
    </w:p>
    <w:p w14:paraId="4E03EB5C" w14:textId="076914FF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</w:p>
    <w:p w14:paraId="655735AE" w14:textId="6201222B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Red Level powered by Valo:</w:t>
      </w:r>
      <w:r w:rsidRPr="001717AC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Pr="001717AC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How to Launch an Intranet Quickly Tip Sheet</w:t>
        </w:r>
      </w:hyperlink>
    </w:p>
    <w:p w14:paraId="1CFE09B4" w14:textId="3474A311" w:rsidR="009A7FCD" w:rsidRPr="001717AC" w:rsidRDefault="009A7FCD" w:rsidP="001717AC">
      <w:pPr>
        <w:rPr>
          <w:rFonts w:asciiTheme="minorHAnsi" w:hAnsiTheme="minorHAnsi" w:cstheme="minorHAnsi"/>
          <w:sz w:val="28"/>
          <w:szCs w:val="28"/>
        </w:rPr>
      </w:pPr>
    </w:p>
    <w:p w14:paraId="5A7EACD1" w14:textId="1B631A01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  <w:r w:rsidRPr="001717AC">
        <w:rPr>
          <w:rFonts w:asciiTheme="minorHAnsi" w:hAnsiTheme="minorHAnsi" w:cstheme="minorHAnsi"/>
          <w:b/>
          <w:bCs/>
          <w:sz w:val="28"/>
          <w:szCs w:val="28"/>
        </w:rPr>
        <w:t>The Opportunity Agenda:</w:t>
      </w:r>
      <w:r w:rsidRPr="001717AC">
        <w:rPr>
          <w:rFonts w:asciiTheme="minorHAnsi" w:hAnsiTheme="minorHAnsi" w:cstheme="minorHAnsi"/>
          <w:sz w:val="28"/>
          <w:szCs w:val="28"/>
        </w:rPr>
        <w:t xml:space="preserve"> </w:t>
      </w:r>
      <w:hyperlink r:id="rId14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</w:rPr>
          <w:t>Vision, Values and Voice: Communications Toolkit</w:t>
        </w:r>
      </w:hyperlink>
    </w:p>
    <w:p w14:paraId="79A0990A" w14:textId="48B8C0B7" w:rsidR="001717AC" w:rsidRPr="001717AC" w:rsidRDefault="001717AC" w:rsidP="001717AC">
      <w:pPr>
        <w:rPr>
          <w:rFonts w:asciiTheme="minorHAnsi" w:hAnsiTheme="minorHAnsi" w:cstheme="minorHAnsi"/>
          <w:sz w:val="28"/>
          <w:szCs w:val="28"/>
        </w:rPr>
      </w:pPr>
    </w:p>
    <w:p w14:paraId="68130F2E" w14:textId="796C4969" w:rsidR="00867D6B" w:rsidRDefault="001717AC" w:rsidP="001717AC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Whooshkaa</w:t>
      </w:r>
      <w:proofErr w:type="spellEnd"/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1717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15" w:history="1">
        <w:r w:rsidRPr="001717AC">
          <w:rPr>
            <w:rStyle w:val="Hyperlink"/>
            <w:rFonts w:asciiTheme="minorHAnsi" w:hAnsiTheme="minorHAnsi" w:cstheme="minorHAnsi"/>
            <w:sz w:val="28"/>
            <w:szCs w:val="28"/>
          </w:rPr>
          <w:t>Podcasting For Employee Engagement</w:t>
        </w:r>
        <w:r w:rsidRPr="001717AC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 xml:space="preserve"> Whitepaper</w:t>
        </w:r>
      </w:hyperlink>
      <w:r w:rsidRPr="001717AC">
        <w:rPr>
          <w:rFonts w:asciiTheme="minorHAnsi" w:hAnsiTheme="minorHAnsi" w:cstheme="minorHAnsi"/>
          <w:color w:val="3D85C6"/>
          <w:sz w:val="28"/>
          <w:szCs w:val="28"/>
        </w:rPr>
        <w:br/>
      </w:r>
      <w:r w:rsidRPr="001717AC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Whooshkaa</w:t>
      </w:r>
      <w:proofErr w:type="spellEnd"/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1717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717AC">
        <w:rPr>
          <w:rFonts w:asciiTheme="minorHAnsi" w:hAnsiTheme="minorHAnsi" w:cstheme="minorHAnsi"/>
          <w:sz w:val="28"/>
          <w:szCs w:val="28"/>
        </w:rPr>
        <w:t xml:space="preserve">Use code </w:t>
      </w:r>
      <w:r w:rsidRPr="001717AC">
        <w:rPr>
          <w:rFonts w:asciiTheme="minorHAnsi" w:hAnsiTheme="minorHAnsi" w:cstheme="minorHAnsi"/>
          <w:b/>
          <w:bCs/>
          <w:sz w:val="28"/>
          <w:szCs w:val="28"/>
        </w:rPr>
        <w:t xml:space="preserve">RAGAN </w:t>
      </w:r>
      <w:r w:rsidRPr="001717AC">
        <w:rPr>
          <w:rFonts w:asciiTheme="minorHAnsi" w:hAnsiTheme="minorHAnsi" w:cstheme="minorHAnsi"/>
          <w:sz w:val="28"/>
          <w:szCs w:val="28"/>
        </w:rPr>
        <w:t xml:space="preserve">to </w:t>
      </w:r>
      <w:r w:rsidRPr="001717AC">
        <w:rPr>
          <w:rFonts w:asciiTheme="minorHAnsi" w:hAnsiTheme="minorHAnsi" w:cstheme="minorHAnsi"/>
          <w:b/>
          <w:bCs/>
          <w:sz w:val="28"/>
          <w:szCs w:val="28"/>
        </w:rPr>
        <w:t xml:space="preserve">receive 20% </w:t>
      </w:r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off</w:t>
      </w:r>
      <w:r w:rsidRPr="001717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717AC">
        <w:rPr>
          <w:rFonts w:asciiTheme="minorHAnsi" w:hAnsiTheme="minorHAnsi" w:cstheme="minorHAnsi"/>
          <w:sz w:val="28"/>
          <w:szCs w:val="28"/>
        </w:rPr>
        <w:t xml:space="preserve">when you sign up for a new Whooshkaa licence. </w:t>
      </w:r>
      <w:r w:rsidRPr="001717AC">
        <w:rPr>
          <w:rFonts w:asciiTheme="minorHAnsi" w:hAnsiTheme="minorHAnsi" w:cstheme="minorHAnsi"/>
          <w:b/>
          <w:bCs/>
          <w:sz w:val="28"/>
          <w:szCs w:val="28"/>
        </w:rPr>
        <w:t>Expires: No</w:t>
      </w:r>
      <w:r w:rsidRPr="001717AC">
        <w:rPr>
          <w:rFonts w:asciiTheme="minorHAnsi" w:hAnsiTheme="minorHAnsi" w:cstheme="minorHAnsi"/>
          <w:b/>
          <w:bCs/>
          <w:sz w:val="28"/>
          <w:szCs w:val="28"/>
          <w:lang w:val="en-US"/>
        </w:rPr>
        <w:t>v.</w:t>
      </w:r>
      <w:r w:rsidRPr="001717AC">
        <w:rPr>
          <w:rFonts w:asciiTheme="minorHAnsi" w:hAnsiTheme="minorHAnsi" w:cstheme="minorHAnsi"/>
          <w:b/>
          <w:bCs/>
          <w:sz w:val="28"/>
          <w:szCs w:val="28"/>
        </w:rPr>
        <w:t xml:space="preserve"> 30.</w:t>
      </w:r>
    </w:p>
    <w:p w14:paraId="4A492759" w14:textId="737751E1" w:rsidR="00867D6B" w:rsidRDefault="00867D6B" w:rsidP="001717AC">
      <w:pPr>
        <w:rPr>
          <w:rFonts w:asciiTheme="minorHAnsi" w:hAnsiTheme="minorHAnsi" w:cstheme="minorHAnsi"/>
          <w:sz w:val="28"/>
          <w:szCs w:val="28"/>
        </w:rPr>
      </w:pPr>
    </w:p>
    <w:p w14:paraId="438D08B1" w14:textId="079A9A89" w:rsidR="00867D6B" w:rsidRPr="00867D6B" w:rsidRDefault="00867D6B" w:rsidP="001717AC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867D6B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Workplace from Facebook: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16" w:history="1">
        <w:r w:rsidRPr="00867D6B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Guide to Employee Experience</w:t>
        </w:r>
      </w:hyperlink>
    </w:p>
    <w:sectPr w:rsidR="00867D6B" w:rsidRPr="0086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CD"/>
    <w:rsid w:val="001717AC"/>
    <w:rsid w:val="0037261E"/>
    <w:rsid w:val="00867D6B"/>
    <w:rsid w:val="009A7FCD"/>
    <w:rsid w:val="00C94278"/>
    <w:rsid w:val="00E94023"/>
    <w:rsid w:val="00E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136B73"/>
  <w15:chartTrackingRefBased/>
  <w15:docId w15:val="{5B5B295E-79E5-E345-AC5C-D48069F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A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FCD"/>
  </w:style>
  <w:style w:type="character" w:styleId="Emphasis">
    <w:name w:val="Emphasis"/>
    <w:basedOn w:val="DefaultParagraphFont"/>
    <w:uiPriority w:val="20"/>
    <w:qFormat/>
    <w:rsid w:val="009A7F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A7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2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23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717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eforpr.org/covid-19-resources-for-pr-professionals/" TargetMode="External"/><Relationship Id="rId13" Type="http://schemas.openxmlformats.org/officeDocument/2006/relationships/hyperlink" Target="https://www.ragan.com/wp-content/uploads/2020/09/Red-Level-powered-by-Valo-How-to-Launch-an-Intranet-Quickly-Tip-Shee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thppy.com/employee-experience-people-analytics-white-paper" TargetMode="External"/><Relationship Id="rId12" Type="http://schemas.openxmlformats.org/officeDocument/2006/relationships/hyperlink" Target="https://www.prdaily.com/why-diversity-and-inclusion-programs-are-failin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agan.com/wp-content/uploads/2020/09/Workplace-Guide-to-Employee-Experienc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hubs.ly/H0xwrJY0" TargetMode="External"/><Relationship Id="rId11" Type="http://schemas.openxmlformats.org/officeDocument/2006/relationships/hyperlink" Target="https://www.mhanational.org/self-help-tools" TargetMode="External"/><Relationship Id="rId5" Type="http://schemas.openxmlformats.org/officeDocument/2006/relationships/hyperlink" Target="https://www.digitalhrtech.com/employee-experience-guide/" TargetMode="External"/><Relationship Id="rId15" Type="http://schemas.openxmlformats.org/officeDocument/2006/relationships/hyperlink" Target="https://www.whooshkaa.com/ragan/" TargetMode="External"/><Relationship Id="rId10" Type="http://schemas.openxmlformats.org/officeDocument/2006/relationships/hyperlink" Target="https://instituteforpr.org/employee-expectations-covid-1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stituteforpr.org/leger-covid19/" TargetMode="External"/><Relationship Id="rId14" Type="http://schemas.openxmlformats.org/officeDocument/2006/relationships/hyperlink" Target="https://www.opportunityagenda.org/sites/default/files/2019-05/2019.05.06%20Toolkit%20Without%20Comic%20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4</cp:revision>
  <cp:lastPrinted>2020-10-13T20:27:00Z</cp:lastPrinted>
  <dcterms:created xsi:type="dcterms:W3CDTF">2020-10-13T20:47:00Z</dcterms:created>
  <dcterms:modified xsi:type="dcterms:W3CDTF">2020-10-15T18:47:00Z</dcterms:modified>
</cp:coreProperties>
</file>