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80" w:rsidRPr="004B7577" w:rsidRDefault="00AD3580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0"/>
        <w:gridCol w:w="5510"/>
      </w:tblGrid>
      <w:tr w:rsidR="00236015" w:rsidTr="0051684D">
        <w:trPr>
          <w:trHeight w:val="279"/>
        </w:trPr>
        <w:tc>
          <w:tcPr>
            <w:tcW w:w="3790" w:type="dxa"/>
            <w:tcBorders>
              <w:top w:val="single" w:sz="24" w:space="0" w:color="auto"/>
              <w:bottom w:val="single" w:sz="6" w:space="0" w:color="auto"/>
            </w:tcBorders>
          </w:tcPr>
          <w:p w:rsidR="00236015" w:rsidRPr="004B7577" w:rsidRDefault="00236015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5</w:t>
            </w:r>
            <w:r>
              <w:rPr>
                <w:rFonts w:ascii="Arial" w:hAnsi="Arial" w:cs="Arial"/>
                <w:b/>
                <w:sz w:val="96"/>
                <w:szCs w:val="96"/>
              </w:rPr>
              <w:t>W</w:t>
            </w: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1</w:t>
            </w:r>
            <w:r>
              <w:rPr>
                <w:rFonts w:ascii="Arial" w:hAnsi="Arial" w:cs="Arial"/>
                <w:b/>
                <w:sz w:val="96"/>
                <w:szCs w:val="96"/>
              </w:rPr>
              <w:t>H</w:t>
            </w:r>
          </w:p>
        </w:tc>
        <w:tc>
          <w:tcPr>
            <w:tcW w:w="5510" w:type="dxa"/>
            <w:tcBorders>
              <w:top w:val="single" w:sz="24" w:space="0" w:color="auto"/>
              <w:bottom w:val="single" w:sz="6" w:space="0" w:color="auto"/>
            </w:tcBorders>
          </w:tcPr>
          <w:p w:rsidR="00236015" w:rsidRPr="00236015" w:rsidRDefault="000F4BEC" w:rsidP="004B7577">
            <w:pPr>
              <w:rPr>
                <w:b/>
              </w:rPr>
            </w:pPr>
            <w:r>
              <w:rPr>
                <w:b/>
              </w:rPr>
              <w:t>Communication</w:t>
            </w:r>
            <w:bookmarkStart w:id="0" w:name="_GoBack"/>
            <w:bookmarkEnd w:id="0"/>
            <w:r w:rsidR="00236015" w:rsidRPr="00236015">
              <w:rPr>
                <w:b/>
              </w:rPr>
              <w:t xml:space="preserve"> Product Scope Form</w:t>
            </w:r>
          </w:p>
          <w:p w:rsidR="00236015" w:rsidRDefault="00236015" w:rsidP="004B7577"/>
          <w:p w:rsidR="00236015" w:rsidRDefault="00236015" w:rsidP="004B7577">
            <w:r>
              <w:t>Submitted:</w:t>
            </w:r>
          </w:p>
          <w:p w:rsidR="00236015" w:rsidRDefault="00236015" w:rsidP="004B7577">
            <w:r>
              <w:t>Approved:</w:t>
            </w:r>
          </w:p>
        </w:tc>
      </w:tr>
      <w:tr w:rsidR="004B7577" w:rsidTr="0051684D">
        <w:trPr>
          <w:trHeight w:val="279"/>
        </w:trPr>
        <w:tc>
          <w:tcPr>
            <w:tcW w:w="3790" w:type="dxa"/>
            <w:vMerge w:val="restart"/>
            <w:tcBorders>
              <w:top w:val="single" w:sz="24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  <w:r w:rsidRPr="004B7577">
              <w:rPr>
                <w:rFonts w:ascii="Arial" w:hAnsi="Arial" w:cs="Arial"/>
                <w:b/>
                <w:sz w:val="96"/>
                <w:szCs w:val="96"/>
              </w:rPr>
              <w:t>W</w:t>
            </w: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HO</w:t>
            </w:r>
          </w:p>
        </w:tc>
        <w:tc>
          <w:tcPr>
            <w:tcW w:w="5510" w:type="dxa"/>
            <w:tcBorders>
              <w:top w:val="single" w:sz="24" w:space="0" w:color="auto"/>
              <w:bottom w:val="single" w:sz="6" w:space="0" w:color="auto"/>
            </w:tcBorders>
          </w:tcPr>
          <w:p w:rsidR="004B7577" w:rsidRDefault="004B7577" w:rsidP="004B7577">
            <w:r>
              <w:t>is the requester?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is the audience?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is paying for it?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24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24" w:space="0" w:color="auto"/>
            </w:tcBorders>
          </w:tcPr>
          <w:p w:rsidR="004B7577" w:rsidRDefault="004B7577" w:rsidP="004B7577">
            <w:r>
              <w:t>is the approver?</w:t>
            </w:r>
          </w:p>
        </w:tc>
      </w:tr>
      <w:tr w:rsidR="004B7577" w:rsidTr="0051684D">
        <w:trPr>
          <w:trHeight w:val="279"/>
        </w:trPr>
        <w:tc>
          <w:tcPr>
            <w:tcW w:w="3790" w:type="dxa"/>
            <w:vMerge w:val="restart"/>
            <w:tcBorders>
              <w:top w:val="single" w:sz="24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  <w:r w:rsidRPr="004B7577">
              <w:rPr>
                <w:rFonts w:ascii="Arial" w:hAnsi="Arial" w:cs="Arial"/>
                <w:b/>
                <w:sz w:val="96"/>
                <w:szCs w:val="96"/>
              </w:rPr>
              <w:t>W</w:t>
            </w: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HAT</w:t>
            </w:r>
          </w:p>
        </w:tc>
        <w:tc>
          <w:tcPr>
            <w:tcW w:w="5510" w:type="dxa"/>
            <w:tcBorders>
              <w:top w:val="single" w:sz="24" w:space="0" w:color="auto"/>
              <w:bottom w:val="single" w:sz="6" w:space="0" w:color="auto"/>
            </w:tcBorders>
          </w:tcPr>
          <w:p w:rsidR="004B7577" w:rsidRDefault="004B7577" w:rsidP="004B7577">
            <w:r>
              <w:t>do you need?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size is it? (how long, how big)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is the medium?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24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24" w:space="0" w:color="auto"/>
            </w:tcBorders>
          </w:tcPr>
          <w:p w:rsidR="004B7577" w:rsidRDefault="004B7577" w:rsidP="004B7577">
            <w:r>
              <w:t>is the budget?</w:t>
            </w:r>
          </w:p>
        </w:tc>
      </w:tr>
      <w:tr w:rsidR="004B7577" w:rsidTr="0051684D">
        <w:trPr>
          <w:trHeight w:val="279"/>
        </w:trPr>
        <w:tc>
          <w:tcPr>
            <w:tcW w:w="3790" w:type="dxa"/>
            <w:vMerge w:val="restart"/>
            <w:tcBorders>
              <w:top w:val="single" w:sz="24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  <w:r w:rsidRPr="004B7577">
              <w:rPr>
                <w:rFonts w:ascii="Arial" w:hAnsi="Arial" w:cs="Arial"/>
                <w:b/>
                <w:sz w:val="96"/>
                <w:szCs w:val="96"/>
              </w:rPr>
              <w:t>W</w:t>
            </w: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HERE</w:t>
            </w:r>
          </w:p>
        </w:tc>
        <w:tc>
          <w:tcPr>
            <w:tcW w:w="5510" w:type="dxa"/>
            <w:tcBorders>
              <w:top w:val="single" w:sz="24" w:space="0" w:color="auto"/>
              <w:bottom w:val="single" w:sz="6" w:space="0" w:color="auto"/>
            </w:tcBorders>
          </w:tcPr>
          <w:p w:rsidR="004B7577" w:rsidRDefault="004B7577" w:rsidP="004B7577">
            <w:r>
              <w:t>are we delivering it?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are you using it?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is it being stored?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24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24" w:space="0" w:color="auto"/>
            </w:tcBorders>
          </w:tcPr>
          <w:p w:rsidR="004B7577" w:rsidRDefault="004B7577" w:rsidP="004B7577">
            <w:r>
              <w:t>is it going when you’re done?</w:t>
            </w:r>
          </w:p>
        </w:tc>
      </w:tr>
      <w:tr w:rsidR="004B7577" w:rsidTr="0051684D">
        <w:trPr>
          <w:trHeight w:val="279"/>
        </w:trPr>
        <w:tc>
          <w:tcPr>
            <w:tcW w:w="3790" w:type="dxa"/>
            <w:vMerge w:val="restart"/>
            <w:tcBorders>
              <w:top w:val="single" w:sz="24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  <w:r w:rsidRPr="004B7577">
              <w:rPr>
                <w:rFonts w:ascii="Arial" w:hAnsi="Arial" w:cs="Arial"/>
                <w:b/>
                <w:sz w:val="96"/>
                <w:szCs w:val="96"/>
              </w:rPr>
              <w:t>W</w:t>
            </w: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HEN</w:t>
            </w:r>
          </w:p>
        </w:tc>
        <w:tc>
          <w:tcPr>
            <w:tcW w:w="5510" w:type="dxa"/>
            <w:tcBorders>
              <w:top w:val="single" w:sz="24" w:space="0" w:color="auto"/>
              <w:bottom w:val="single" w:sz="6" w:space="0" w:color="auto"/>
            </w:tcBorders>
          </w:tcPr>
          <w:p w:rsidR="004B7577" w:rsidRDefault="004B7577" w:rsidP="004B7577">
            <w:r>
              <w:t>do you need it?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does your audience expect it?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6" w:space="0" w:color="auto"/>
            </w:tcBorders>
          </w:tcPr>
          <w:p w:rsidR="004B7577" w:rsidRDefault="004B7577" w:rsidP="004B7577">
            <w:r>
              <w:t>does it expire?</w:t>
            </w:r>
          </w:p>
        </w:tc>
      </w:tr>
      <w:tr w:rsidR="004B7577" w:rsidTr="0051684D">
        <w:trPr>
          <w:trHeight w:val="277"/>
        </w:trPr>
        <w:tc>
          <w:tcPr>
            <w:tcW w:w="3790" w:type="dxa"/>
            <w:vMerge/>
            <w:tcBorders>
              <w:top w:val="single" w:sz="6" w:space="0" w:color="auto"/>
              <w:bottom w:val="single" w:sz="24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6" w:space="0" w:color="auto"/>
              <w:bottom w:val="single" w:sz="24" w:space="0" w:color="auto"/>
            </w:tcBorders>
          </w:tcPr>
          <w:p w:rsidR="004B7577" w:rsidRDefault="004B7577" w:rsidP="004B7577">
            <w:r>
              <w:t>is the first draft due?</w:t>
            </w:r>
          </w:p>
        </w:tc>
      </w:tr>
      <w:tr w:rsidR="004B7577" w:rsidTr="0051684D">
        <w:tc>
          <w:tcPr>
            <w:tcW w:w="3790" w:type="dxa"/>
            <w:tcBorders>
              <w:top w:val="single" w:sz="24" w:space="0" w:color="auto"/>
              <w:bottom w:val="single" w:sz="24" w:space="0" w:color="auto"/>
            </w:tcBorders>
          </w:tcPr>
          <w:p w:rsidR="004B7577" w:rsidRPr="004B7577" w:rsidRDefault="004B7577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  <w:r w:rsidRPr="004B7577">
              <w:rPr>
                <w:rFonts w:ascii="Arial" w:hAnsi="Arial" w:cs="Arial"/>
                <w:b/>
                <w:sz w:val="96"/>
                <w:szCs w:val="96"/>
              </w:rPr>
              <w:t>W</w:t>
            </w: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HY</w:t>
            </w:r>
          </w:p>
        </w:tc>
        <w:tc>
          <w:tcPr>
            <w:tcW w:w="5510" w:type="dxa"/>
            <w:tcBorders>
              <w:top w:val="single" w:sz="24" w:space="0" w:color="auto"/>
              <w:bottom w:val="single" w:sz="24" w:space="0" w:color="auto"/>
            </w:tcBorders>
          </w:tcPr>
          <w:p w:rsidR="004B7577" w:rsidRDefault="004B7577" w:rsidP="004B7577">
            <w:r>
              <w:t>are we doing this?</w:t>
            </w:r>
            <w:r w:rsidR="0051684D">
              <w:t xml:space="preserve"> (business objective, behavioral outcome, communication goal)</w:t>
            </w:r>
          </w:p>
        </w:tc>
      </w:tr>
      <w:tr w:rsidR="0051684D" w:rsidTr="0051684D">
        <w:trPr>
          <w:trHeight w:val="279"/>
        </w:trPr>
        <w:tc>
          <w:tcPr>
            <w:tcW w:w="3790" w:type="dxa"/>
            <w:vMerge w:val="restart"/>
            <w:tcBorders>
              <w:top w:val="single" w:sz="24" w:space="0" w:color="auto"/>
            </w:tcBorders>
          </w:tcPr>
          <w:p w:rsidR="0051684D" w:rsidRPr="004B7577" w:rsidRDefault="0051684D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  <w:r w:rsidRPr="004B7577">
              <w:rPr>
                <w:rFonts w:ascii="Arial" w:hAnsi="Arial" w:cs="Arial"/>
                <w:b/>
                <w:sz w:val="96"/>
                <w:szCs w:val="96"/>
              </w:rPr>
              <w:t>H</w:t>
            </w:r>
            <w:r w:rsidRPr="00236015">
              <w:rPr>
                <w:rFonts w:ascii="Arial" w:hAnsi="Arial" w:cs="Arial"/>
                <w:b/>
                <w:outline/>
                <w:color w:val="000000"/>
                <w:sz w:val="96"/>
                <w:szCs w:val="9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OW</w:t>
            </w:r>
          </w:p>
        </w:tc>
        <w:tc>
          <w:tcPr>
            <w:tcW w:w="5510" w:type="dxa"/>
            <w:tcBorders>
              <w:top w:val="single" w:sz="24" w:space="0" w:color="auto"/>
              <w:bottom w:val="single" w:sz="8" w:space="0" w:color="auto"/>
            </w:tcBorders>
          </w:tcPr>
          <w:p w:rsidR="0051684D" w:rsidRDefault="0051684D" w:rsidP="0051684D">
            <w:r>
              <w:t>do you want to work with us?</w:t>
            </w:r>
          </w:p>
        </w:tc>
      </w:tr>
      <w:tr w:rsidR="0051684D" w:rsidTr="0051684D">
        <w:trPr>
          <w:trHeight w:val="277"/>
        </w:trPr>
        <w:tc>
          <w:tcPr>
            <w:tcW w:w="3790" w:type="dxa"/>
            <w:vMerge/>
          </w:tcPr>
          <w:p w:rsidR="0051684D" w:rsidRPr="004B7577" w:rsidRDefault="0051684D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8" w:space="0" w:color="auto"/>
              <w:bottom w:val="single" w:sz="8" w:space="0" w:color="auto"/>
            </w:tcBorders>
          </w:tcPr>
          <w:p w:rsidR="0051684D" w:rsidRDefault="0051684D" w:rsidP="0051684D">
            <w:r>
              <w:t>many meetings do you want to have?</w:t>
            </w:r>
          </w:p>
        </w:tc>
      </w:tr>
      <w:tr w:rsidR="0051684D" w:rsidTr="0051684D">
        <w:trPr>
          <w:trHeight w:val="277"/>
        </w:trPr>
        <w:tc>
          <w:tcPr>
            <w:tcW w:w="3790" w:type="dxa"/>
            <w:vMerge/>
          </w:tcPr>
          <w:p w:rsidR="0051684D" w:rsidRPr="004B7577" w:rsidRDefault="0051684D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8" w:space="0" w:color="auto"/>
              <w:bottom w:val="single" w:sz="8" w:space="0" w:color="auto"/>
            </w:tcBorders>
          </w:tcPr>
          <w:p w:rsidR="0051684D" w:rsidRDefault="0051684D" w:rsidP="0051684D">
            <w:r>
              <w:t>many hours should this take?</w:t>
            </w:r>
          </w:p>
        </w:tc>
      </w:tr>
      <w:tr w:rsidR="0051684D" w:rsidTr="0051684D">
        <w:trPr>
          <w:trHeight w:val="277"/>
        </w:trPr>
        <w:tc>
          <w:tcPr>
            <w:tcW w:w="3790" w:type="dxa"/>
            <w:vMerge/>
          </w:tcPr>
          <w:p w:rsidR="0051684D" w:rsidRPr="004B7577" w:rsidRDefault="0051684D" w:rsidP="004B7577">
            <w:pPr>
              <w:jc w:val="right"/>
              <w:rPr>
                <w:rFonts w:ascii="Arial" w:hAnsi="Arial" w:cs="Arial"/>
                <w:b/>
                <w:sz w:val="96"/>
                <w:szCs w:val="96"/>
              </w:rPr>
            </w:pPr>
          </w:p>
        </w:tc>
        <w:tc>
          <w:tcPr>
            <w:tcW w:w="5510" w:type="dxa"/>
            <w:tcBorders>
              <w:top w:val="single" w:sz="8" w:space="0" w:color="auto"/>
            </w:tcBorders>
          </w:tcPr>
          <w:p w:rsidR="0051684D" w:rsidRDefault="0051684D" w:rsidP="0051684D">
            <w:r>
              <w:t>will we know we’re successful?</w:t>
            </w:r>
          </w:p>
        </w:tc>
      </w:tr>
    </w:tbl>
    <w:p w:rsidR="004B7577" w:rsidRDefault="004B7577"/>
    <w:sectPr w:rsidR="004B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77"/>
    <w:rsid w:val="000F4BEC"/>
    <w:rsid w:val="00236015"/>
    <w:rsid w:val="003B7D9B"/>
    <w:rsid w:val="004B7577"/>
    <w:rsid w:val="0051684D"/>
    <w:rsid w:val="00784347"/>
    <w:rsid w:val="00A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FF68"/>
  <w15:chartTrackingRefBased/>
  <w15:docId w15:val="{F9D3F20A-FEC8-4454-A353-44534A3C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Deas, Michael</dc:creator>
  <cp:keywords/>
  <dc:description/>
  <cp:lastModifiedBy>Deas, Michael</cp:lastModifiedBy>
  <cp:revision>4</cp:revision>
  <dcterms:created xsi:type="dcterms:W3CDTF">2019-10-14T22:12:00Z</dcterms:created>
  <dcterms:modified xsi:type="dcterms:W3CDTF">2019-10-17T15:06:00Z</dcterms:modified>
</cp:coreProperties>
</file>